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4CB04" w14:textId="5A30B9F0" w:rsidR="005E4181" w:rsidRDefault="005E4181" w:rsidP="005E4181">
      <w:pPr>
        <w:jc w:val="right"/>
        <w:rPr>
          <w:rFonts w:ascii="Rockwell" w:hAnsi="Rockwell"/>
          <w:sz w:val="32"/>
          <w:szCs w:val="32"/>
        </w:rPr>
      </w:pPr>
      <w:r>
        <w:rPr>
          <w:rFonts w:ascii="Rockwell" w:hAnsi="Rockwell"/>
          <w:noProof/>
          <w:sz w:val="32"/>
          <w:szCs w:val="32"/>
        </w:rPr>
        <w:drawing>
          <wp:inline distT="0" distB="0" distL="0" distR="0" wp14:anchorId="1A5A2042" wp14:editId="539DD464">
            <wp:extent cx="2028825" cy="666750"/>
            <wp:effectExtent l="0" t="0" r="9525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272" b="32864"/>
                    <a:stretch/>
                  </pic:blipFill>
                  <pic:spPr bwMode="auto">
                    <a:xfrm>
                      <a:off x="0" y="0"/>
                      <a:ext cx="2028825" cy="666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91E1ACE" w14:textId="77777777" w:rsidR="005E4181" w:rsidRDefault="005E4181">
      <w:pPr>
        <w:rPr>
          <w:rFonts w:ascii="Rockwell" w:hAnsi="Rockwell"/>
          <w:sz w:val="32"/>
          <w:szCs w:val="32"/>
        </w:rPr>
      </w:pPr>
    </w:p>
    <w:p w14:paraId="47C514D4" w14:textId="15CD0AA8" w:rsidR="00970F72" w:rsidRDefault="006011EB">
      <w:pPr>
        <w:rPr>
          <w:rFonts w:ascii="Rockwell" w:hAnsi="Rockwell"/>
          <w:sz w:val="32"/>
          <w:szCs w:val="32"/>
        </w:rPr>
      </w:pPr>
      <w:r w:rsidRPr="006011EB">
        <w:rPr>
          <w:rFonts w:ascii="Rockwell" w:hAnsi="Rockwell"/>
          <w:sz w:val="32"/>
          <w:szCs w:val="32"/>
        </w:rPr>
        <w:t>202</w:t>
      </w:r>
      <w:r w:rsidR="00191187">
        <w:rPr>
          <w:rFonts w:ascii="Rockwell" w:hAnsi="Rockwell"/>
          <w:sz w:val="32"/>
          <w:szCs w:val="32"/>
        </w:rPr>
        <w:t>4</w:t>
      </w:r>
      <w:r w:rsidRPr="006011EB">
        <w:rPr>
          <w:rFonts w:ascii="Rockwell" w:hAnsi="Rockwell"/>
          <w:sz w:val="32"/>
          <w:szCs w:val="32"/>
        </w:rPr>
        <w:t xml:space="preserve"> Price list – </w:t>
      </w:r>
      <w:r w:rsidR="004D1425">
        <w:rPr>
          <w:rFonts w:ascii="Rockwell" w:hAnsi="Rockwell"/>
          <w:sz w:val="32"/>
          <w:szCs w:val="32"/>
        </w:rPr>
        <w:t>Corporate</w:t>
      </w:r>
      <w:r w:rsidRPr="006011EB">
        <w:rPr>
          <w:rFonts w:ascii="Rockwell" w:hAnsi="Rockwell"/>
          <w:sz w:val="32"/>
          <w:szCs w:val="32"/>
        </w:rPr>
        <w:t xml:space="preserve"> groups</w:t>
      </w:r>
    </w:p>
    <w:p w14:paraId="15B5B536" w14:textId="5FFE96CF" w:rsidR="006011EB" w:rsidRDefault="006011EB">
      <w:pPr>
        <w:rPr>
          <w:rFonts w:ascii="Rockwell" w:hAnsi="Rockwell"/>
          <w:sz w:val="32"/>
          <w:szCs w:val="32"/>
        </w:rPr>
      </w:pPr>
    </w:p>
    <w:p w14:paraId="44EC6847" w14:textId="6835B599" w:rsidR="006011EB" w:rsidRDefault="006011EB">
      <w:pPr>
        <w:rPr>
          <w:rFonts w:ascii="Rockwell" w:hAnsi="Rockwell"/>
          <w:sz w:val="32"/>
          <w:szCs w:val="32"/>
        </w:rPr>
      </w:pPr>
      <w:r>
        <w:rPr>
          <w:rFonts w:ascii="Rockwell" w:hAnsi="Rockwell"/>
          <w:sz w:val="32"/>
          <w:szCs w:val="32"/>
        </w:rPr>
        <w:t>Buzzards Valley Adventures</w:t>
      </w:r>
    </w:p>
    <w:p w14:paraId="46FAB025" w14:textId="000EE528" w:rsidR="006011EB" w:rsidRDefault="006011EB" w:rsidP="006011EB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6011EB">
        <w:rPr>
          <w:rFonts w:ascii="Verdana" w:hAnsi="Verdana"/>
          <w:sz w:val="24"/>
          <w:szCs w:val="24"/>
        </w:rPr>
        <w:t xml:space="preserve">Full day </w:t>
      </w:r>
      <w:r w:rsidR="0090229E">
        <w:rPr>
          <w:rFonts w:ascii="Verdana" w:hAnsi="Verdana"/>
          <w:sz w:val="24"/>
          <w:szCs w:val="24"/>
        </w:rPr>
        <w:t xml:space="preserve">- </w:t>
      </w:r>
      <w:r w:rsidRPr="006011EB">
        <w:rPr>
          <w:rFonts w:ascii="Verdana" w:hAnsi="Verdana"/>
          <w:sz w:val="24"/>
          <w:szCs w:val="24"/>
        </w:rPr>
        <w:t>£</w:t>
      </w:r>
      <w:r w:rsidR="00191187">
        <w:rPr>
          <w:rFonts w:ascii="Verdana" w:hAnsi="Verdana"/>
          <w:sz w:val="24"/>
          <w:szCs w:val="24"/>
        </w:rPr>
        <w:t>50</w:t>
      </w:r>
      <w:r w:rsidRPr="006011EB">
        <w:rPr>
          <w:rFonts w:ascii="Verdana" w:hAnsi="Verdana"/>
          <w:sz w:val="24"/>
          <w:szCs w:val="24"/>
        </w:rPr>
        <w:t>pp</w:t>
      </w:r>
    </w:p>
    <w:p w14:paraId="748BBCA4" w14:textId="1CC2278D" w:rsidR="006011EB" w:rsidRDefault="006011EB" w:rsidP="006011EB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Half day </w:t>
      </w:r>
      <w:r w:rsidR="0090229E">
        <w:rPr>
          <w:rFonts w:ascii="Verdana" w:hAnsi="Verdana"/>
          <w:sz w:val="24"/>
          <w:szCs w:val="24"/>
        </w:rPr>
        <w:t xml:space="preserve">- </w:t>
      </w:r>
      <w:r>
        <w:rPr>
          <w:rFonts w:ascii="Verdana" w:hAnsi="Verdana"/>
          <w:sz w:val="24"/>
          <w:szCs w:val="24"/>
        </w:rPr>
        <w:t>£</w:t>
      </w:r>
      <w:r w:rsidR="004D1425">
        <w:rPr>
          <w:rFonts w:ascii="Verdana" w:hAnsi="Verdana"/>
          <w:sz w:val="24"/>
          <w:szCs w:val="24"/>
        </w:rPr>
        <w:t>3</w:t>
      </w:r>
      <w:r>
        <w:rPr>
          <w:rFonts w:ascii="Verdana" w:hAnsi="Verdana"/>
          <w:sz w:val="24"/>
          <w:szCs w:val="24"/>
        </w:rPr>
        <w:t>5pp</w:t>
      </w:r>
    </w:p>
    <w:p w14:paraId="0157A3B5" w14:textId="13447F37" w:rsidR="006011EB" w:rsidRDefault="006011EB" w:rsidP="006011EB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Climbing wall </w:t>
      </w:r>
      <w:r w:rsidR="0090229E">
        <w:rPr>
          <w:rFonts w:ascii="Verdana" w:hAnsi="Verdana"/>
          <w:sz w:val="24"/>
          <w:szCs w:val="24"/>
        </w:rPr>
        <w:t xml:space="preserve">- </w:t>
      </w:r>
      <w:r>
        <w:rPr>
          <w:rFonts w:ascii="Verdana" w:hAnsi="Verdana"/>
          <w:sz w:val="24"/>
          <w:szCs w:val="24"/>
        </w:rPr>
        <w:t>additional £200 per day</w:t>
      </w:r>
    </w:p>
    <w:p w14:paraId="4A22C5E1" w14:textId="534F1E00" w:rsidR="006011EB" w:rsidRDefault="0090229E" w:rsidP="006011E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Prices include </w:t>
      </w:r>
      <w:r w:rsidR="005E4181">
        <w:rPr>
          <w:rFonts w:ascii="Verdana" w:hAnsi="Verdana"/>
          <w:sz w:val="24"/>
          <w:szCs w:val="24"/>
        </w:rPr>
        <w:t>all safety equipment</w:t>
      </w:r>
      <w:r w:rsidR="004D1425">
        <w:rPr>
          <w:rFonts w:ascii="Verdana" w:hAnsi="Verdana"/>
          <w:sz w:val="24"/>
          <w:szCs w:val="24"/>
        </w:rPr>
        <w:t xml:space="preserve"> and</w:t>
      </w:r>
      <w:r w:rsidR="005E4181">
        <w:rPr>
          <w:rFonts w:ascii="Verdana" w:hAnsi="Verdana"/>
          <w:sz w:val="24"/>
          <w:szCs w:val="24"/>
        </w:rPr>
        <w:t xml:space="preserve"> qualified instructors</w:t>
      </w:r>
      <w:r w:rsidR="004D1425">
        <w:rPr>
          <w:rFonts w:ascii="Verdana" w:hAnsi="Verdana"/>
          <w:sz w:val="24"/>
          <w:szCs w:val="24"/>
        </w:rPr>
        <w:t>.</w:t>
      </w:r>
      <w:r w:rsidR="005E4181">
        <w:rPr>
          <w:rFonts w:ascii="Verdana" w:hAnsi="Verdana"/>
          <w:sz w:val="24"/>
          <w:szCs w:val="24"/>
        </w:rPr>
        <w:t xml:space="preserve"> </w:t>
      </w:r>
    </w:p>
    <w:p w14:paraId="5357D6D5" w14:textId="7B09BA6C" w:rsidR="005E4181" w:rsidRDefault="005E4181" w:rsidP="006011E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Full day – 10-4pm</w:t>
      </w:r>
    </w:p>
    <w:p w14:paraId="3F41B992" w14:textId="2A48A999" w:rsidR="005E4181" w:rsidRDefault="005E4181" w:rsidP="006011E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Half day </w:t>
      </w:r>
      <w:r w:rsidR="00B20309">
        <w:rPr>
          <w:rFonts w:ascii="Verdana" w:hAnsi="Verdana"/>
          <w:sz w:val="24"/>
          <w:szCs w:val="24"/>
        </w:rPr>
        <w:t xml:space="preserve">- AM </w:t>
      </w:r>
      <w:r>
        <w:rPr>
          <w:rFonts w:ascii="Verdana" w:hAnsi="Verdana"/>
          <w:sz w:val="24"/>
          <w:szCs w:val="24"/>
        </w:rPr>
        <w:t>10-1</w:t>
      </w:r>
      <w:r w:rsidR="00B20309">
        <w:rPr>
          <w:rFonts w:ascii="Verdana" w:hAnsi="Verdana"/>
          <w:sz w:val="24"/>
          <w:szCs w:val="24"/>
        </w:rPr>
        <w:t xml:space="preserve">pm, PM </w:t>
      </w:r>
      <w:r>
        <w:rPr>
          <w:rFonts w:ascii="Verdana" w:hAnsi="Verdana"/>
          <w:sz w:val="24"/>
          <w:szCs w:val="24"/>
        </w:rPr>
        <w:t xml:space="preserve">1- </w:t>
      </w:r>
      <w:r w:rsidR="00B20309">
        <w:rPr>
          <w:rFonts w:ascii="Verdana" w:hAnsi="Verdana"/>
          <w:sz w:val="24"/>
          <w:szCs w:val="24"/>
        </w:rPr>
        <w:t>4pm</w:t>
      </w:r>
    </w:p>
    <w:p w14:paraId="4BFB9B75" w14:textId="77777777" w:rsidR="005E4181" w:rsidRPr="006011EB" w:rsidRDefault="005E4181" w:rsidP="006011EB">
      <w:pPr>
        <w:rPr>
          <w:rFonts w:ascii="Verdana" w:hAnsi="Verdana"/>
          <w:sz w:val="24"/>
          <w:szCs w:val="24"/>
        </w:rPr>
      </w:pPr>
    </w:p>
    <w:p w14:paraId="24E09BCB" w14:textId="13BB49E0" w:rsidR="006011EB" w:rsidRDefault="006011EB" w:rsidP="006011EB">
      <w:pPr>
        <w:rPr>
          <w:rFonts w:ascii="Verdana" w:hAnsi="Verdana"/>
          <w:sz w:val="24"/>
          <w:szCs w:val="24"/>
        </w:rPr>
      </w:pPr>
    </w:p>
    <w:p w14:paraId="130DC189" w14:textId="70A17E59" w:rsidR="006011EB" w:rsidRDefault="006011EB" w:rsidP="006011EB">
      <w:pPr>
        <w:rPr>
          <w:rFonts w:ascii="Rockwell" w:hAnsi="Rockwell"/>
          <w:sz w:val="32"/>
          <w:szCs w:val="32"/>
        </w:rPr>
      </w:pPr>
      <w:r>
        <w:rPr>
          <w:rFonts w:ascii="Rockwell" w:hAnsi="Rockwell"/>
          <w:sz w:val="32"/>
          <w:szCs w:val="32"/>
        </w:rPr>
        <w:t>Mobile Activity Hire</w:t>
      </w:r>
    </w:p>
    <w:p w14:paraId="37D56E3A" w14:textId="0A88CC11" w:rsidR="006011EB" w:rsidRDefault="006011EB" w:rsidP="006011EB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Archery – £</w:t>
      </w:r>
      <w:r w:rsidR="004D1425">
        <w:rPr>
          <w:rFonts w:ascii="Verdana" w:hAnsi="Verdana"/>
          <w:sz w:val="24"/>
          <w:szCs w:val="24"/>
        </w:rPr>
        <w:t>70</w:t>
      </w:r>
      <w:r>
        <w:rPr>
          <w:rFonts w:ascii="Verdana" w:hAnsi="Verdana"/>
          <w:sz w:val="24"/>
          <w:szCs w:val="24"/>
        </w:rPr>
        <w:t>0</w:t>
      </w:r>
    </w:p>
    <w:p w14:paraId="7D82D751" w14:textId="438689BA" w:rsidR="006011EB" w:rsidRDefault="006011EB" w:rsidP="006011EB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Soft Archery – £</w:t>
      </w:r>
      <w:r w:rsidR="004D1425">
        <w:rPr>
          <w:rFonts w:ascii="Verdana" w:hAnsi="Verdana"/>
          <w:sz w:val="24"/>
          <w:szCs w:val="24"/>
        </w:rPr>
        <w:t>6</w:t>
      </w:r>
      <w:r>
        <w:rPr>
          <w:rFonts w:ascii="Verdana" w:hAnsi="Verdana"/>
          <w:sz w:val="24"/>
          <w:szCs w:val="24"/>
        </w:rPr>
        <w:t>00</w:t>
      </w:r>
    </w:p>
    <w:p w14:paraId="2F2280F3" w14:textId="39B1C7C4" w:rsidR="006011EB" w:rsidRDefault="006011EB" w:rsidP="006011EB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Team building – £</w:t>
      </w:r>
      <w:r w:rsidR="004D1425">
        <w:rPr>
          <w:rFonts w:ascii="Verdana" w:hAnsi="Verdana"/>
          <w:sz w:val="24"/>
          <w:szCs w:val="24"/>
        </w:rPr>
        <w:t>6</w:t>
      </w:r>
      <w:r>
        <w:rPr>
          <w:rFonts w:ascii="Verdana" w:hAnsi="Verdana"/>
          <w:sz w:val="24"/>
          <w:szCs w:val="24"/>
        </w:rPr>
        <w:t>00</w:t>
      </w:r>
    </w:p>
    <w:p w14:paraId="4ED2BF4C" w14:textId="6BF50558" w:rsidR="006011EB" w:rsidRDefault="006011EB" w:rsidP="006011EB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Bush craft – £</w:t>
      </w:r>
      <w:r w:rsidR="004D1425">
        <w:rPr>
          <w:rFonts w:ascii="Verdana" w:hAnsi="Verdana"/>
          <w:sz w:val="24"/>
          <w:szCs w:val="24"/>
        </w:rPr>
        <w:t>70</w:t>
      </w:r>
      <w:r>
        <w:rPr>
          <w:rFonts w:ascii="Verdana" w:hAnsi="Verdana"/>
          <w:sz w:val="24"/>
          <w:szCs w:val="24"/>
        </w:rPr>
        <w:t>0</w:t>
      </w:r>
    </w:p>
    <w:p w14:paraId="0C2CDFE3" w14:textId="072363E1" w:rsidR="006011EB" w:rsidRDefault="006011EB" w:rsidP="006011EB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Kayaking- £7</w:t>
      </w:r>
      <w:r w:rsidR="004D1425">
        <w:rPr>
          <w:rFonts w:ascii="Verdana" w:hAnsi="Verdana"/>
          <w:sz w:val="24"/>
          <w:szCs w:val="24"/>
        </w:rPr>
        <w:t>5</w:t>
      </w:r>
      <w:r>
        <w:rPr>
          <w:rFonts w:ascii="Verdana" w:hAnsi="Verdana"/>
          <w:sz w:val="24"/>
          <w:szCs w:val="24"/>
        </w:rPr>
        <w:t>0</w:t>
      </w:r>
    </w:p>
    <w:p w14:paraId="5ED6DE10" w14:textId="2E2232DB" w:rsidR="006011EB" w:rsidRDefault="006011EB" w:rsidP="006011EB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Stand up paddleboarding</w:t>
      </w:r>
      <w:r w:rsidR="0090229E">
        <w:rPr>
          <w:rFonts w:ascii="Verdana" w:hAnsi="Verdana"/>
          <w:sz w:val="24"/>
          <w:szCs w:val="24"/>
        </w:rPr>
        <w:t xml:space="preserve"> -</w:t>
      </w:r>
      <w:r>
        <w:rPr>
          <w:rFonts w:ascii="Verdana" w:hAnsi="Verdana"/>
          <w:sz w:val="24"/>
          <w:szCs w:val="24"/>
        </w:rPr>
        <w:t xml:space="preserve"> £7</w:t>
      </w:r>
      <w:r w:rsidR="004D1425">
        <w:rPr>
          <w:rFonts w:ascii="Verdana" w:hAnsi="Verdana"/>
          <w:sz w:val="24"/>
          <w:szCs w:val="24"/>
        </w:rPr>
        <w:t>5</w:t>
      </w:r>
      <w:r>
        <w:rPr>
          <w:rFonts w:ascii="Verdana" w:hAnsi="Verdana"/>
          <w:sz w:val="24"/>
          <w:szCs w:val="24"/>
        </w:rPr>
        <w:t>0</w:t>
      </w:r>
    </w:p>
    <w:p w14:paraId="64F53354" w14:textId="0DFBAE21" w:rsidR="006011EB" w:rsidRDefault="006011EB" w:rsidP="006011EB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Mobile Climbing wall - £</w:t>
      </w:r>
      <w:r w:rsidR="004D1425">
        <w:rPr>
          <w:rFonts w:ascii="Verdana" w:hAnsi="Verdana"/>
          <w:sz w:val="24"/>
          <w:szCs w:val="24"/>
        </w:rPr>
        <w:t>8</w:t>
      </w:r>
      <w:r>
        <w:rPr>
          <w:rFonts w:ascii="Verdana" w:hAnsi="Verdana"/>
          <w:sz w:val="24"/>
          <w:szCs w:val="24"/>
        </w:rPr>
        <w:t>50</w:t>
      </w:r>
    </w:p>
    <w:p w14:paraId="01DA3740" w14:textId="060BC540" w:rsidR="0090229E" w:rsidRDefault="0090229E" w:rsidP="0090229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Prices include all safety equipment, qualified instructors and local travel, events outside of the local area will incur additional milage cost. </w:t>
      </w:r>
    </w:p>
    <w:p w14:paraId="0B21B1EC" w14:textId="0C9AD5E3" w:rsidR="0090229E" w:rsidRDefault="0090229E" w:rsidP="0090229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Full day timings are based on a standard 10-4pm day. </w:t>
      </w:r>
    </w:p>
    <w:p w14:paraId="2B0C0A55" w14:textId="1FF9EB44" w:rsidR="0090229E" w:rsidRPr="0090229E" w:rsidRDefault="0090229E" w:rsidP="0090229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Groups booking multiple</w:t>
      </w:r>
      <w:r w:rsidR="00F93660">
        <w:rPr>
          <w:rFonts w:ascii="Verdana" w:hAnsi="Verdana"/>
          <w:sz w:val="24"/>
          <w:szCs w:val="24"/>
        </w:rPr>
        <w:t xml:space="preserve"> consecutive</w:t>
      </w:r>
      <w:r>
        <w:rPr>
          <w:rFonts w:ascii="Verdana" w:hAnsi="Verdana"/>
          <w:sz w:val="24"/>
          <w:szCs w:val="24"/>
        </w:rPr>
        <w:t xml:space="preserve"> </w:t>
      </w:r>
      <w:r w:rsidR="00F93660">
        <w:rPr>
          <w:rFonts w:ascii="Verdana" w:hAnsi="Verdana"/>
          <w:sz w:val="24"/>
          <w:szCs w:val="24"/>
        </w:rPr>
        <w:t>days and/or multiple activities for the same date and location will be quoted at a discounted rate individually.</w:t>
      </w:r>
    </w:p>
    <w:sectPr w:rsidR="0090229E" w:rsidRPr="009022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AF0267"/>
    <w:multiLevelType w:val="hybridMultilevel"/>
    <w:tmpl w:val="BE1CB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951453"/>
    <w:multiLevelType w:val="hybridMultilevel"/>
    <w:tmpl w:val="D6BEF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6086251">
    <w:abstractNumId w:val="0"/>
  </w:num>
  <w:num w:numId="2" w16cid:durableId="12532768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1EB"/>
    <w:rsid w:val="0003758C"/>
    <w:rsid w:val="00072BC5"/>
    <w:rsid w:val="00191187"/>
    <w:rsid w:val="00336F92"/>
    <w:rsid w:val="004D1425"/>
    <w:rsid w:val="005E4181"/>
    <w:rsid w:val="006011EB"/>
    <w:rsid w:val="007E42A8"/>
    <w:rsid w:val="0090229E"/>
    <w:rsid w:val="00AB76DD"/>
    <w:rsid w:val="00B20309"/>
    <w:rsid w:val="00DB359C"/>
    <w:rsid w:val="00F9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04C49"/>
  <w15:chartTrackingRefBased/>
  <w15:docId w15:val="{7A00A51A-204D-4589-9967-006F4FE8A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11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snaith</dc:creator>
  <cp:keywords/>
  <dc:description/>
  <cp:lastModifiedBy>Wayne Snaith</cp:lastModifiedBy>
  <cp:revision>3</cp:revision>
  <dcterms:created xsi:type="dcterms:W3CDTF">2024-01-09T10:18:00Z</dcterms:created>
  <dcterms:modified xsi:type="dcterms:W3CDTF">2024-01-09T10:18:00Z</dcterms:modified>
</cp:coreProperties>
</file>